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29" w:rsidRPr="009E6EC2" w:rsidRDefault="00DC4E29" w:rsidP="00DC4E29">
      <w:pPr>
        <w:jc w:val="center"/>
        <w:rPr>
          <w:rFonts w:ascii="Bauhaus 93" w:hAnsi="Bauhaus 93"/>
          <w:sz w:val="56"/>
          <w:szCs w:val="56"/>
        </w:rPr>
      </w:pPr>
      <w:r>
        <w:t>Exploring</w:t>
      </w:r>
      <w:r>
        <w:br/>
      </w:r>
      <w:r w:rsidR="00543EAF" w:rsidRPr="00543EAF">
        <w:rPr>
          <w:rStyle w:val="TitleChar"/>
        </w:rPr>
        <w:t xml:space="preserve">Congruent </w:t>
      </w:r>
      <w:r w:rsidRPr="00543EAF">
        <w:rPr>
          <w:rStyle w:val="TitleChar"/>
        </w:rPr>
        <w:t>Triangles with GSP</w:t>
      </w:r>
    </w:p>
    <w:p w:rsidR="00DC4E29" w:rsidRDefault="00DC4E29" w:rsidP="00DC4E29">
      <w:proofErr w:type="gramStart"/>
      <w:r>
        <w:t>We  want</w:t>
      </w:r>
      <w:proofErr w:type="gramEnd"/>
      <w:r>
        <w:t xml:space="preserve"> to investigate what information is important to know that two triangles are congruent.</w:t>
      </w:r>
    </w:p>
    <w:p w:rsidR="00DC4E29" w:rsidRDefault="00DC4E29" w:rsidP="002F2101">
      <w:r>
        <w:rPr>
          <w:b/>
        </w:rPr>
        <w:t>Definition:</w:t>
      </w:r>
      <w:r>
        <w:t xml:space="preserve">  </w:t>
      </w:r>
      <w:r>
        <w:rPr>
          <w:b/>
          <w:u w:val="single"/>
        </w:rPr>
        <w:t xml:space="preserve">Congruent Triangles </w:t>
      </w:r>
      <w:proofErr w:type="gramStart"/>
      <w:r>
        <w:rPr>
          <w:b/>
          <w:u w:val="single"/>
        </w:rPr>
        <w:t xml:space="preserve">- </w:t>
      </w:r>
      <w:r>
        <w:t xml:space="preserve"> Congruent</w:t>
      </w:r>
      <w:proofErr w:type="gramEnd"/>
      <w:r>
        <w:t xml:space="preserve"> triangles have ___________________ angles and ______________________ sides.</w:t>
      </w:r>
    </w:p>
    <w:p w:rsidR="00DC4E29" w:rsidRDefault="00313C19" w:rsidP="00313C19">
      <w:pPr>
        <w:pStyle w:val="ListParagraph"/>
        <w:ind w:left="2250" w:hanging="2250"/>
        <w:rPr>
          <w:i/>
        </w:rPr>
      </w:pPr>
      <w:proofErr w:type="gramStart"/>
      <w:r>
        <w:rPr>
          <w:b/>
          <w:i/>
        </w:rPr>
        <w:t>Do this</w:t>
      </w:r>
      <w:proofErr w:type="gramEnd"/>
      <w:r>
        <w:rPr>
          <w:b/>
          <w:i/>
        </w:rPr>
        <w:t xml:space="preserve"> before you start: </w:t>
      </w:r>
      <w:r w:rsidR="00DC4E29" w:rsidRPr="002F2101">
        <w:rPr>
          <w:i/>
        </w:rPr>
        <w:t>Change sketchpad setti</w:t>
      </w:r>
      <w:r>
        <w:rPr>
          <w:i/>
        </w:rPr>
        <w:t>ngs to round to the nearest tenth of a</w:t>
      </w:r>
      <w:r w:rsidR="00DC4E29" w:rsidRPr="002F2101">
        <w:rPr>
          <w:i/>
        </w:rPr>
        <w:t xml:space="preserve"> degree for angles and the nearest tenth of a cm for length.  </w:t>
      </w:r>
    </w:p>
    <w:p w:rsidR="000F50CF" w:rsidRDefault="00313C19" w:rsidP="002F2101">
      <w:pPr>
        <w:pStyle w:val="ListParagraph"/>
        <w:ind w:left="0"/>
        <w:rPr>
          <w:b/>
          <w:i/>
        </w:rPr>
      </w:pPr>
      <w:r>
        <w:rPr>
          <w:b/>
          <w:i/>
        </w:rPr>
        <w:t>Construct your triangle:</w:t>
      </w:r>
    </w:p>
    <w:p w:rsidR="00313C19" w:rsidRPr="000F50CF" w:rsidRDefault="00313C19" w:rsidP="00313C19">
      <w:pPr>
        <w:pStyle w:val="ListParagraph"/>
        <w:numPr>
          <w:ilvl w:val="0"/>
          <w:numId w:val="5"/>
        </w:numPr>
        <w:rPr>
          <w:b/>
        </w:rPr>
      </w:pPr>
      <w:r>
        <w:t xml:space="preserve">Draw a circle and label the center </w:t>
      </w:r>
      <m:oMath>
        <m:r>
          <w:rPr>
            <w:rFonts w:ascii="Cambria Math" w:hAnsi="Cambria Math"/>
          </w:rPr>
          <m:t>A</m:t>
        </m:r>
      </m:oMath>
      <w:r>
        <w:t xml:space="preserve"> and </w:t>
      </w:r>
      <w:r w:rsidRPr="00313C19">
        <w:rPr>
          <w:i/>
        </w:rPr>
        <w:t>hide the construction point on the circle</w:t>
      </w:r>
      <w:r>
        <w:t>.</w:t>
      </w:r>
    </w:p>
    <w:p w:rsidR="00313C19" w:rsidRPr="00B50539" w:rsidRDefault="00313C19" w:rsidP="00313C19">
      <w:pPr>
        <w:pStyle w:val="ListParagraph"/>
        <w:numPr>
          <w:ilvl w:val="0"/>
          <w:numId w:val="5"/>
        </w:numPr>
        <w:rPr>
          <w:b/>
        </w:rPr>
      </w:pPr>
      <w:r>
        <w:t xml:space="preserve">Construct a ray from point </w:t>
      </w:r>
      <m:oMath>
        <m:r>
          <w:rPr>
            <w:rFonts w:ascii="Cambria Math" w:hAnsi="Cambria Math"/>
          </w:rPr>
          <m:t>A</m:t>
        </m:r>
      </m:oMath>
      <w:r>
        <w:t xml:space="preserve"> through a point </w:t>
      </w:r>
      <w:proofErr w:type="gramStart"/>
      <w:r>
        <w:rPr>
          <w:u w:val="single"/>
        </w:rPr>
        <w:t xml:space="preserve">on </w:t>
      </w:r>
      <w:r>
        <w:t xml:space="preserve"> the</w:t>
      </w:r>
      <w:proofErr w:type="gramEnd"/>
      <w:r>
        <w:t xml:space="preserve"> circle.  Label this point on the circle “H1” </w:t>
      </w:r>
    </w:p>
    <w:p w:rsidR="00313C19" w:rsidRPr="00B50539" w:rsidRDefault="00313C19" w:rsidP="00313C19">
      <w:pPr>
        <w:pStyle w:val="ListParagraph"/>
        <w:numPr>
          <w:ilvl w:val="0"/>
          <w:numId w:val="5"/>
        </w:numPr>
        <w:rPr>
          <w:b/>
        </w:rPr>
      </w:pPr>
      <w:r>
        <w:t xml:space="preserve">Construct a second ray from point </w:t>
      </w:r>
      <m:oMath>
        <m:r>
          <w:rPr>
            <w:rFonts w:ascii="Cambria Math" w:hAnsi="Cambria Math"/>
          </w:rPr>
          <m:t>A</m:t>
        </m:r>
      </m:oMath>
      <w:r>
        <w:t xml:space="preserve"> through another point </w:t>
      </w:r>
      <w:proofErr w:type="gramStart"/>
      <w:r>
        <w:rPr>
          <w:u w:val="single"/>
        </w:rPr>
        <w:t xml:space="preserve">on </w:t>
      </w:r>
      <w:r>
        <w:t xml:space="preserve"> the</w:t>
      </w:r>
      <w:proofErr w:type="gramEnd"/>
      <w:r>
        <w:t xml:space="preserve"> circle.  Label this point on the circle “H2”</w:t>
      </w:r>
    </w:p>
    <w:p w:rsidR="00313C19" w:rsidRPr="00B50539" w:rsidRDefault="00313C19" w:rsidP="00313C19">
      <w:pPr>
        <w:pStyle w:val="ListParagraph"/>
        <w:numPr>
          <w:ilvl w:val="0"/>
          <w:numId w:val="5"/>
        </w:numPr>
        <w:rPr>
          <w:b/>
        </w:rPr>
      </w:pPr>
      <w:r>
        <w:t>Hide the circle.</w:t>
      </w:r>
    </w:p>
    <w:p w:rsidR="00313C19" w:rsidRPr="00313C19" w:rsidRDefault="00313C19" w:rsidP="00313C19">
      <w:pPr>
        <w:pStyle w:val="ListParagraph"/>
        <w:numPr>
          <w:ilvl w:val="0"/>
          <w:numId w:val="5"/>
        </w:numPr>
        <w:rPr>
          <w:b/>
        </w:rPr>
      </w:pPr>
      <w:r>
        <w:t xml:space="preserve">Construct segment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</m:t>
            </m:r>
          </m:e>
        </m:acc>
      </m:oMath>
      <w:r>
        <w:t xml:space="preserve"> with endpoints on these two rays.</w:t>
      </w:r>
    </w:p>
    <w:p w:rsidR="00313C19" w:rsidRPr="00B50539" w:rsidRDefault="00313C19" w:rsidP="00313C19">
      <w:pPr>
        <w:pStyle w:val="ListParagraph"/>
        <w:numPr>
          <w:ilvl w:val="0"/>
          <w:numId w:val="5"/>
        </w:numPr>
        <w:rPr>
          <w:b/>
        </w:rPr>
      </w:pPr>
      <w:r>
        <w:t xml:space="preserve">Hide the two rays and draw in segments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AB</m:t>
            </m:r>
          </m:e>
        </m:acc>
      </m:oMath>
      <w:r>
        <w:t xml:space="preserve"> </w:t>
      </w:r>
      <w:proofErr w:type="gramStart"/>
      <w:r>
        <w:t xml:space="preserve">and </w:t>
      </w:r>
      <m:oMath>
        <w:proofErr w:type="gramEnd"/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</m:t>
            </m:r>
          </m:e>
        </m:acc>
      </m:oMath>
      <w:r>
        <w:t>.</w:t>
      </w:r>
    </w:p>
    <w:p w:rsidR="00313C19" w:rsidRDefault="00313C19" w:rsidP="00313C19">
      <w:pPr>
        <w:pStyle w:val="ListParagraph"/>
        <w:numPr>
          <w:ilvl w:val="0"/>
          <w:numId w:val="5"/>
        </w:numPr>
        <w:rPr>
          <w:b/>
        </w:rPr>
      </w:pPr>
      <w:r>
        <w:t xml:space="preserve">Measure all the angles and side lengths of </w:t>
      </w:r>
      <m:oMath>
        <m:r>
          <m:rPr>
            <m:sty m:val="p"/>
          </m:rPr>
          <w:rPr>
            <w:rFonts w:ascii="Cambria Math" w:hAnsi="Cambria Math"/>
          </w:rPr>
          <m:t>Δ</m:t>
        </m:r>
        <m:r>
          <w:rPr>
            <w:rFonts w:ascii="Cambria Math" w:hAnsi="Cambria Math"/>
          </w:rPr>
          <m:t>ABC</m:t>
        </m:r>
      </m:oMath>
    </w:p>
    <w:p w:rsidR="00313C19" w:rsidRDefault="00313C19" w:rsidP="00313C19">
      <w:pPr>
        <w:rPr>
          <w:b/>
        </w:rPr>
      </w:pPr>
      <w:r>
        <w:t xml:space="preserve">We now want to investigate 5 situations where we are given only 3 pieces of information for our triangle.  The question we want to answer is: </w:t>
      </w:r>
      <w:r>
        <w:br/>
        <w:t xml:space="preserve"> </w:t>
      </w:r>
      <w:r>
        <w:tab/>
        <w:t>“Does this information guarantee that my triangle will be congruent to everyone else’s triangle?”</w:t>
      </w:r>
    </w:p>
    <w:p w:rsidR="00DC4E29" w:rsidRDefault="00DC4E29" w:rsidP="002F2101">
      <w:pPr>
        <w:pStyle w:val="ListParagraph"/>
        <w:ind w:left="0"/>
        <w:rPr>
          <w:b/>
        </w:rPr>
      </w:pPr>
      <w:r>
        <w:rPr>
          <w:b/>
        </w:rPr>
        <w:t>Side-Side-Side</w:t>
      </w:r>
    </w:p>
    <w:p w:rsidR="00DC4E29" w:rsidRDefault="00DC4E29" w:rsidP="00026AB7">
      <w:pPr>
        <w:pStyle w:val="ListParagraph"/>
        <w:numPr>
          <w:ilvl w:val="0"/>
          <w:numId w:val="6"/>
        </w:numPr>
      </w:pPr>
      <w:r>
        <w:t xml:space="preserve">Change your triangle so you have </w:t>
      </w:r>
      <m:oMath>
        <m:r>
          <w:rPr>
            <w:rFonts w:ascii="Cambria Math" w:hAnsi="Cambria Math"/>
          </w:rPr>
          <m:t>AB=10.0cm</m:t>
        </m:r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AC=16.0cm</m:t>
        </m:r>
      </m:oMath>
    </w:p>
    <w:p w:rsidR="00026AB7" w:rsidRDefault="00026AB7" w:rsidP="00026AB7">
      <w:pPr>
        <w:pStyle w:val="ListParagraph"/>
        <w:numPr>
          <w:ilvl w:val="0"/>
          <w:numId w:val="6"/>
        </w:numPr>
      </w:pPr>
      <w:r>
        <w:t xml:space="preserve">Now move the handles </w:t>
      </w:r>
      <m:oMath>
        <m:r>
          <w:rPr>
            <w:rFonts w:ascii="Cambria Math" w:hAnsi="Cambria Math"/>
          </w:rPr>
          <m:t xml:space="preserve">H1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H2</m:t>
        </m:r>
      </m:oMath>
      <w:r>
        <w:t xml:space="preserve"> to make </w:t>
      </w:r>
      <m:oMath>
        <m:r>
          <w:rPr>
            <w:rFonts w:ascii="Cambria Math" w:hAnsi="Cambria Math"/>
          </w:rPr>
          <m:t>BC=15.0cm</m:t>
        </m:r>
      </m:oMath>
    </w:p>
    <w:p w:rsidR="00DC4E29" w:rsidRDefault="00543EAF" w:rsidP="002F2101">
      <w:pPr>
        <w:pStyle w:val="ListParagraph"/>
      </w:pPr>
      <w:r>
        <w:t xml:space="preserve">Compare your triangle to your neighbors’ triangles.  </w:t>
      </w:r>
      <w:r w:rsidR="00DC4E29">
        <w:t xml:space="preserve">Is your triangle </w:t>
      </w:r>
      <w:r>
        <w:t xml:space="preserve">exactly </w:t>
      </w:r>
      <w:r w:rsidR="00DC4E29">
        <w:t xml:space="preserve">congruent to </w:t>
      </w:r>
      <w:r>
        <w:t>their</w:t>
      </w:r>
      <w:r w:rsidR="00DC4E29">
        <w:t xml:space="preserve"> triangle</w:t>
      </w:r>
      <w:r>
        <w:t>s</w:t>
      </w:r>
      <w:r w:rsidR="00DC4E29">
        <w:t>?</w:t>
      </w:r>
    </w:p>
    <w:p w:rsidR="00026AB7" w:rsidRDefault="00026AB7" w:rsidP="002F2101">
      <w:pPr>
        <w:pStyle w:val="ListParagraph"/>
      </w:pPr>
    </w:p>
    <w:p w:rsidR="00026AB7" w:rsidRDefault="00026AB7" w:rsidP="002F2101">
      <w:pPr>
        <w:pStyle w:val="ListParagraph"/>
      </w:pPr>
      <w:r>
        <w:t>Does Side-Side-Side guarantee that two triangles are congruent?</w:t>
      </w:r>
    </w:p>
    <w:p w:rsidR="00543EAF" w:rsidRDefault="00543EAF" w:rsidP="00543EAF">
      <w:pPr>
        <w:rPr>
          <w:b/>
        </w:rPr>
      </w:pPr>
      <w:r>
        <w:rPr>
          <w:b/>
        </w:rPr>
        <w:t>Angle-Angle-Angle</w:t>
      </w:r>
    </w:p>
    <w:p w:rsidR="00026AB7" w:rsidRPr="00026AB7" w:rsidRDefault="00026AB7" w:rsidP="00026AB7">
      <w:pPr>
        <w:pStyle w:val="ListParagraph"/>
        <w:numPr>
          <w:ilvl w:val="0"/>
          <w:numId w:val="7"/>
        </w:numPr>
        <w:rPr>
          <w:b/>
        </w:rPr>
      </w:pPr>
      <w:r>
        <w:t xml:space="preserve">Move the handles </w:t>
      </w:r>
      <m:oMath>
        <m:r>
          <w:rPr>
            <w:rFonts w:ascii="Cambria Math" w:hAnsi="Cambria Math"/>
          </w:rPr>
          <m:t xml:space="preserve">H1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H2</m:t>
        </m:r>
      </m:oMath>
      <w:r>
        <w:t xml:space="preserve"> to make </w:t>
      </w:r>
      <m:oMath>
        <m:r>
          <w:rPr>
            <w:rFonts w:ascii="Cambria Math" w:hAnsi="Cambria Math"/>
          </w:rPr>
          <m:t>m∠A=30°</m:t>
        </m:r>
      </m:oMath>
    </w:p>
    <w:p w:rsidR="00026AB7" w:rsidRPr="00026AB7" w:rsidRDefault="00026AB7" w:rsidP="00026AB7">
      <w:pPr>
        <w:pStyle w:val="ListParagraph"/>
        <w:numPr>
          <w:ilvl w:val="0"/>
          <w:numId w:val="7"/>
        </w:numPr>
        <w:rPr>
          <w:b/>
        </w:rPr>
      </w:pPr>
      <w:r>
        <w:t xml:space="preserve">Move points </w:t>
      </w:r>
      <w:r>
        <w:rPr>
          <w:i/>
        </w:rPr>
        <w:t>B</w:t>
      </w:r>
      <w:r>
        <w:t xml:space="preserve"> and </w:t>
      </w:r>
      <w:r>
        <w:rPr>
          <w:i/>
        </w:rPr>
        <w:t xml:space="preserve">C </w:t>
      </w:r>
      <w:r>
        <w:t xml:space="preserve"> to make </w:t>
      </w:r>
      <m:oMath>
        <m:r>
          <w:rPr>
            <w:rFonts w:ascii="Cambria Math" w:hAnsi="Cambria Math"/>
          </w:rPr>
          <m:t>m∠B=70°, m∠C=80°</m:t>
        </m:r>
      </m:oMath>
    </w:p>
    <w:p w:rsidR="00026AB7" w:rsidRDefault="00026AB7" w:rsidP="00026AB7">
      <w:pPr>
        <w:ind w:left="1080"/>
      </w:pPr>
      <w:r>
        <w:t>Compare your triangle to your neighbors’ triangles.  Is your triangle exactly congruent to their triangles?</w:t>
      </w:r>
    </w:p>
    <w:p w:rsidR="00026AB7" w:rsidRDefault="00026AB7" w:rsidP="00026AB7">
      <w:pPr>
        <w:ind w:left="1080"/>
      </w:pPr>
      <w:r>
        <w:t>Does Angle-Angle-Angle guarantee that two triangles are congruent?</w:t>
      </w:r>
    </w:p>
    <w:p w:rsidR="00026AB7" w:rsidRDefault="00026AB7">
      <w:pPr>
        <w:rPr>
          <w:b/>
        </w:rPr>
      </w:pPr>
      <w:r>
        <w:rPr>
          <w:b/>
        </w:rPr>
        <w:br w:type="page"/>
      </w:r>
    </w:p>
    <w:p w:rsidR="005F30AD" w:rsidRDefault="005F30AD" w:rsidP="002F2101">
      <w:pPr>
        <w:pStyle w:val="ListParagraph"/>
        <w:ind w:left="0"/>
        <w:rPr>
          <w:b/>
        </w:rPr>
      </w:pPr>
      <w:r>
        <w:rPr>
          <w:b/>
        </w:rPr>
        <w:lastRenderedPageBreak/>
        <w:t>Side-Angle-Side</w:t>
      </w:r>
    </w:p>
    <w:p w:rsidR="00026AB7" w:rsidRPr="00026AB7" w:rsidRDefault="00026AB7" w:rsidP="00026AB7">
      <w:pPr>
        <w:pStyle w:val="ListParagraph"/>
        <w:numPr>
          <w:ilvl w:val="0"/>
          <w:numId w:val="1"/>
        </w:numPr>
        <w:rPr>
          <w:b/>
        </w:rPr>
      </w:pPr>
      <w:r>
        <w:t xml:space="preserve">Move the handles </w:t>
      </w:r>
      <m:oMath>
        <m:r>
          <w:rPr>
            <w:rFonts w:ascii="Cambria Math" w:hAnsi="Cambria Math"/>
          </w:rPr>
          <m:t xml:space="preserve">H1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H2</m:t>
        </m:r>
      </m:oMath>
      <w:r>
        <w:t xml:space="preserve"> to make </w:t>
      </w:r>
      <m:oMath>
        <m:r>
          <w:rPr>
            <w:rFonts w:ascii="Cambria Math" w:hAnsi="Cambria Math"/>
          </w:rPr>
          <m:t xml:space="preserve">m∠A=20°, </m:t>
        </m:r>
      </m:oMath>
    </w:p>
    <w:p w:rsidR="00787938" w:rsidRPr="00026AB7" w:rsidRDefault="00026AB7" w:rsidP="00026AB7">
      <w:pPr>
        <w:pStyle w:val="ListParagraph"/>
        <w:numPr>
          <w:ilvl w:val="0"/>
          <w:numId w:val="1"/>
        </w:numPr>
        <w:rPr>
          <w:b/>
        </w:rPr>
      </w:pPr>
      <w:r>
        <w:t xml:space="preserve">Move points </w:t>
      </w:r>
      <w:r>
        <w:rPr>
          <w:i/>
        </w:rPr>
        <w:t>B</w:t>
      </w:r>
      <w:r>
        <w:t xml:space="preserve"> and </w:t>
      </w:r>
      <w:r>
        <w:rPr>
          <w:i/>
        </w:rPr>
        <w:t xml:space="preserve">C </w:t>
      </w:r>
      <w:r>
        <w:t xml:space="preserve"> to make </w:t>
      </w:r>
      <m:oMath>
        <m:r>
          <w:rPr>
            <w:rFonts w:ascii="Cambria Math" w:hAnsi="Cambria Math"/>
          </w:rPr>
          <m:t>AB=10.0cm, AC=16.0cm</m:t>
        </m:r>
      </m:oMath>
      <w:r>
        <w:t xml:space="preserve"> </w:t>
      </w:r>
    </w:p>
    <w:p w:rsidR="00026AB7" w:rsidRDefault="005B6BD9" w:rsidP="00026AB7">
      <w:pPr>
        <w:ind w:left="1080"/>
      </w:pPr>
      <w:r>
        <w:br/>
      </w:r>
      <w:r w:rsidR="00026AB7">
        <w:t>Compare your triangle to your neighbors’ triangles.  Is your triangle exactly congruent to their triangles?</w:t>
      </w:r>
    </w:p>
    <w:p w:rsidR="00026AB7" w:rsidRDefault="00026AB7" w:rsidP="00026AB7">
      <w:pPr>
        <w:ind w:left="1080"/>
      </w:pPr>
      <w:r>
        <w:t xml:space="preserve">Does </w:t>
      </w:r>
      <w:r w:rsidR="00FF6D32">
        <w:t>Side-Angle-Side</w:t>
      </w:r>
      <w:r>
        <w:t xml:space="preserve"> guarantee that two triangles are congruent?</w:t>
      </w:r>
    </w:p>
    <w:p w:rsidR="00DC4E29" w:rsidRDefault="00543EAF" w:rsidP="00FF6D32">
      <w:pPr>
        <w:pStyle w:val="ListParagraph"/>
        <w:ind w:left="0"/>
        <w:rPr>
          <w:b/>
        </w:rPr>
      </w:pPr>
      <w:r>
        <w:rPr>
          <w:b/>
        </w:rPr>
        <w:t>Side-Side-Angle</w:t>
      </w:r>
    </w:p>
    <w:p w:rsidR="00FF6D32" w:rsidRPr="00FF6D32" w:rsidRDefault="00FF6D32" w:rsidP="00FF6D32">
      <w:pPr>
        <w:pStyle w:val="ListParagraph"/>
        <w:numPr>
          <w:ilvl w:val="0"/>
          <w:numId w:val="4"/>
        </w:numPr>
        <w:rPr>
          <w:b/>
        </w:rPr>
      </w:pPr>
      <w:r>
        <w:t xml:space="preserve">Move the handles </w:t>
      </w:r>
      <m:oMath>
        <m:r>
          <w:rPr>
            <w:rFonts w:ascii="Cambria Math" w:hAnsi="Cambria Math"/>
          </w:rPr>
          <m:t xml:space="preserve">H1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H2</m:t>
        </m:r>
      </m:oMath>
      <w:r>
        <w:t xml:space="preserve"> to make </w:t>
      </w:r>
      <m:oMath>
        <m:r>
          <w:rPr>
            <w:rFonts w:ascii="Cambria Math" w:hAnsi="Cambria Math"/>
          </w:rPr>
          <m:t xml:space="preserve">m∠A=20°, </m:t>
        </m:r>
      </m:oMath>
    </w:p>
    <w:p w:rsidR="00FF6D32" w:rsidRPr="00FF6D32" w:rsidRDefault="00543EAF" w:rsidP="00FF6D32">
      <w:pPr>
        <w:pStyle w:val="ListParagraph"/>
        <w:numPr>
          <w:ilvl w:val="0"/>
          <w:numId w:val="4"/>
        </w:numPr>
      </w:pPr>
      <w:r>
        <w:t>Move points</w:t>
      </w:r>
      <w:r>
        <w:rPr>
          <w:i/>
        </w:rPr>
        <w:t xml:space="preserve"> </w:t>
      </w:r>
      <w:r w:rsidR="00FF6D32">
        <w:rPr>
          <w:i/>
        </w:rPr>
        <w:t>C</w:t>
      </w:r>
      <w:r>
        <w:rPr>
          <w:i/>
        </w:rPr>
        <w:t xml:space="preserve"> </w:t>
      </w:r>
      <w:r>
        <w:t xml:space="preserve"> </w:t>
      </w:r>
      <w:r w:rsidR="00FF6D32">
        <w:t xml:space="preserve">until you have </w:t>
      </w:r>
      <m:oMath>
        <m:r>
          <w:rPr>
            <w:rFonts w:ascii="Cambria Math" w:hAnsi="Cambria Math"/>
          </w:rPr>
          <m:t>AC=12.0cm</m:t>
        </m:r>
      </m:oMath>
    </w:p>
    <w:p w:rsidR="00FF6D32" w:rsidRPr="00FF6D32" w:rsidRDefault="00FF6D32" w:rsidP="00FF6D32">
      <w:pPr>
        <w:pStyle w:val="ListParagraph"/>
        <w:numPr>
          <w:ilvl w:val="0"/>
          <w:numId w:val="4"/>
        </w:numPr>
      </w:pPr>
      <w:r>
        <w:t xml:space="preserve">Move </w:t>
      </w:r>
      <w:r w:rsidRPr="00FF6D32">
        <w:rPr>
          <w:i/>
        </w:rPr>
        <w:t>B</w:t>
      </w:r>
      <w:r>
        <w:t xml:space="preserve"> </w:t>
      </w:r>
      <w:r w:rsidR="00543EAF">
        <w:t>until</w:t>
      </w:r>
      <w:r>
        <w:t xml:space="preserve"> you have</w:t>
      </w:r>
      <w:r w:rsidR="00543EAF">
        <w:t xml:space="preserve"> </w:t>
      </w:r>
      <m:oMath>
        <m:r>
          <w:rPr>
            <w:rFonts w:ascii="Cambria Math" w:hAnsi="Cambria Math"/>
          </w:rPr>
          <m:t>BC=8.0cm</m:t>
        </m:r>
        <m:r>
          <m:rPr>
            <m:sty m:val="p"/>
          </m:rPr>
          <w:rPr>
            <w:rFonts w:ascii="Cambria Math" w:hAnsi="Cambria Math"/>
          </w:rPr>
          <w:br/>
        </m:r>
      </m:oMath>
      <w:r w:rsidR="00DC4E29">
        <w:br/>
      </w:r>
      <w:r>
        <w:t>Compare your triangle to your neighbors’ triangles.  Is your triangle exactly congruent to their triangles?</w:t>
      </w:r>
    </w:p>
    <w:p w:rsidR="00DC4E29" w:rsidRPr="00543EAF" w:rsidRDefault="00FF6D32" w:rsidP="00FF6D32">
      <w:pPr>
        <w:ind w:left="1440"/>
      </w:pPr>
      <w:r>
        <w:t>Does Side-Side-Angle guarantee that two triangles are congruent?</w:t>
      </w:r>
    </w:p>
    <w:p w:rsidR="00FF6D32" w:rsidRDefault="00E77407" w:rsidP="00FF6D32">
      <w:pPr>
        <w:pStyle w:val="ListParagraph"/>
        <w:ind w:left="0"/>
        <w:rPr>
          <w:b/>
        </w:rPr>
      </w:pPr>
      <w:r w:rsidRPr="00E77407">
        <w:rPr>
          <w:b/>
        </w:rPr>
        <w:t xml:space="preserve"> </w:t>
      </w:r>
    </w:p>
    <w:p w:rsidR="00FF6D32" w:rsidRDefault="00FF6D32" w:rsidP="00FF6D32">
      <w:pPr>
        <w:pStyle w:val="ListParagraph"/>
        <w:ind w:left="0"/>
        <w:rPr>
          <w:b/>
        </w:rPr>
      </w:pPr>
      <w:r>
        <w:rPr>
          <w:b/>
        </w:rPr>
        <w:t>Angle-Side-Angle</w:t>
      </w:r>
    </w:p>
    <w:p w:rsidR="00FF6D32" w:rsidRPr="00026AB7" w:rsidRDefault="00FF6D32" w:rsidP="00FF6D32">
      <w:pPr>
        <w:pStyle w:val="ListParagraph"/>
        <w:numPr>
          <w:ilvl w:val="0"/>
          <w:numId w:val="3"/>
        </w:numPr>
        <w:ind w:left="1080"/>
        <w:rPr>
          <w:b/>
        </w:rPr>
      </w:pPr>
      <w:r>
        <w:t xml:space="preserve">Move the handles </w:t>
      </w:r>
      <m:oMath>
        <m:r>
          <w:rPr>
            <w:rFonts w:ascii="Cambria Math" w:hAnsi="Cambria Math"/>
          </w:rPr>
          <m:t xml:space="preserve">H1 </m:t>
        </m:r>
        <m:r>
          <m:rPr>
            <m:sty m:val="p"/>
          </m:rPr>
          <w:rPr>
            <w:rFonts w:ascii="Cambria Math" w:hAnsi="Cambria Math"/>
          </w:rPr>
          <m:t xml:space="preserve">and </m:t>
        </m:r>
        <m:r>
          <w:rPr>
            <w:rFonts w:ascii="Cambria Math" w:hAnsi="Cambria Math"/>
          </w:rPr>
          <m:t>H2</m:t>
        </m:r>
      </m:oMath>
      <w:r>
        <w:t xml:space="preserve"> to make </w:t>
      </w:r>
      <m:oMath>
        <m:r>
          <w:rPr>
            <w:rFonts w:ascii="Cambria Math" w:hAnsi="Cambria Math"/>
          </w:rPr>
          <m:t xml:space="preserve">m∠A=35°, </m:t>
        </m:r>
      </m:oMath>
    </w:p>
    <w:p w:rsidR="00FF6D32" w:rsidRPr="00026AB7" w:rsidRDefault="00FF6D32" w:rsidP="00FF6D32">
      <w:pPr>
        <w:pStyle w:val="ListParagraph"/>
        <w:numPr>
          <w:ilvl w:val="0"/>
          <w:numId w:val="3"/>
        </w:numPr>
        <w:ind w:left="1080"/>
        <w:rPr>
          <w:b/>
        </w:rPr>
      </w:pPr>
      <w:r>
        <w:t xml:space="preserve">Move points </w:t>
      </w:r>
      <w:r>
        <w:rPr>
          <w:i/>
        </w:rPr>
        <w:t>B</w:t>
      </w:r>
      <w:r>
        <w:t xml:space="preserve"> to make </w:t>
      </w:r>
      <m:oMath>
        <m:r>
          <w:rPr>
            <w:rFonts w:ascii="Cambria Math" w:hAnsi="Cambria Math"/>
          </w:rPr>
          <m:t>AB=10.0cm</m:t>
        </m:r>
      </m:oMath>
    </w:p>
    <w:p w:rsidR="00FF6D32" w:rsidRPr="00026AB7" w:rsidRDefault="00FF6D32" w:rsidP="00FF6D32">
      <w:pPr>
        <w:pStyle w:val="ListParagraph"/>
        <w:numPr>
          <w:ilvl w:val="0"/>
          <w:numId w:val="3"/>
        </w:numPr>
        <w:ind w:left="1080"/>
        <w:rPr>
          <w:b/>
        </w:rPr>
      </w:pPr>
      <w:r>
        <w:t xml:space="preserve">Move point </w:t>
      </w:r>
      <w:r>
        <w:rPr>
          <w:i/>
        </w:rPr>
        <w:t xml:space="preserve">C </w:t>
      </w:r>
      <w:r>
        <w:t>to make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hAnsi="Cambria Math"/>
          </w:rPr>
          <m:t>m∠B=45°</m:t>
        </m:r>
      </m:oMath>
      <w:r>
        <w:br/>
      </w:r>
    </w:p>
    <w:p w:rsidR="00FF6D32" w:rsidRDefault="00FF6D32" w:rsidP="00FF6D32">
      <w:pPr>
        <w:ind w:left="720"/>
      </w:pPr>
      <w:r>
        <w:t>Compare your triangle to your neighbors’ triangles.  Is your triangle exactly congruent to their triangles?</w:t>
      </w:r>
    </w:p>
    <w:p w:rsidR="00FF6D32" w:rsidRDefault="00FF6D32" w:rsidP="00FF6D32">
      <w:pPr>
        <w:ind w:left="720"/>
      </w:pPr>
      <w:r>
        <w:t>Does Angle-Side-Angle guarantee that two triangles are congruent?</w:t>
      </w:r>
    </w:p>
    <w:p w:rsidR="00FF6D32" w:rsidRPr="00FF6D32" w:rsidRDefault="00FF6D32" w:rsidP="00FF6D32"/>
    <w:sectPr w:rsidR="00FF6D32" w:rsidRPr="00FF6D32" w:rsidSect="009A5535">
      <w:headerReference w:type="first" r:id="rId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C19" w:rsidRDefault="00313C19" w:rsidP="00543EAF">
      <w:pPr>
        <w:spacing w:after="0" w:line="240" w:lineRule="auto"/>
      </w:pPr>
      <w:r>
        <w:separator/>
      </w:r>
    </w:p>
  </w:endnote>
  <w:endnote w:type="continuationSeparator" w:id="0">
    <w:p w:rsidR="00313C19" w:rsidRDefault="00313C19" w:rsidP="00543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uhaus 93">
    <w:altName w:val="Courier New"/>
    <w:charset w:val="00"/>
    <w:family w:val="decorative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C19" w:rsidRDefault="00313C19" w:rsidP="00543EAF">
      <w:pPr>
        <w:spacing w:after="0" w:line="240" w:lineRule="auto"/>
      </w:pPr>
      <w:r>
        <w:separator/>
      </w:r>
    </w:p>
  </w:footnote>
  <w:footnote w:type="continuationSeparator" w:id="0">
    <w:p w:rsidR="00313C19" w:rsidRDefault="00313C19" w:rsidP="00543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C19" w:rsidRDefault="00313C19" w:rsidP="009A5535">
    <w:pPr>
      <w:pStyle w:val="Header"/>
      <w:tabs>
        <w:tab w:val="clear" w:pos="4680"/>
        <w:tab w:val="clear" w:pos="9360"/>
        <w:tab w:val="center" w:pos="2880"/>
        <w:tab w:val="left" w:pos="7560"/>
        <w:tab w:val="right" w:pos="88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-279400</wp:posOffset>
          </wp:positionV>
          <wp:extent cx="6400800" cy="914400"/>
          <wp:effectExtent l="19050" t="0" r="0" b="0"/>
          <wp:wrapNone/>
          <wp:docPr id="1" name="Picture 1" descr="gp-geometry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p-geometry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  <w:t xml:space="preserve">Date:           </w:t>
    </w:r>
  </w:p>
  <w:p w:rsidR="00313C19" w:rsidRDefault="00313C19" w:rsidP="009A5535">
    <w:pPr>
      <w:pStyle w:val="Header"/>
      <w:tabs>
        <w:tab w:val="clear" w:pos="4680"/>
        <w:tab w:val="clear" w:pos="9360"/>
        <w:tab w:val="center" w:pos="2880"/>
        <w:tab w:val="right" w:pos="8820"/>
      </w:tabs>
    </w:pPr>
  </w:p>
  <w:p w:rsidR="00313C19" w:rsidRDefault="00313C19" w:rsidP="009A5535">
    <w:pPr>
      <w:pStyle w:val="Header"/>
      <w:tabs>
        <w:tab w:val="clear" w:pos="4680"/>
        <w:tab w:val="clear" w:pos="9360"/>
        <w:tab w:val="center" w:pos="2880"/>
        <w:tab w:val="right" w:pos="8820"/>
      </w:tabs>
    </w:pPr>
    <w:r>
      <w:t xml:space="preserve"> </w:t>
    </w:r>
    <w:r>
      <w:tab/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787"/>
    <w:multiLevelType w:val="hybridMultilevel"/>
    <w:tmpl w:val="B7027ACC"/>
    <w:lvl w:ilvl="0" w:tplc="76EA8F14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6D5886"/>
    <w:multiLevelType w:val="hybridMultilevel"/>
    <w:tmpl w:val="C96E176C"/>
    <w:lvl w:ilvl="0" w:tplc="099CFB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336EF"/>
    <w:multiLevelType w:val="hybridMultilevel"/>
    <w:tmpl w:val="78AA82A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2EFE7F61"/>
    <w:multiLevelType w:val="hybridMultilevel"/>
    <w:tmpl w:val="255CC026"/>
    <w:lvl w:ilvl="0" w:tplc="75409E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95DB7"/>
    <w:multiLevelType w:val="hybridMultilevel"/>
    <w:tmpl w:val="989E5BA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549E0214"/>
    <w:multiLevelType w:val="hybridMultilevel"/>
    <w:tmpl w:val="526AFE04"/>
    <w:lvl w:ilvl="0" w:tplc="75409E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07501F"/>
    <w:multiLevelType w:val="hybridMultilevel"/>
    <w:tmpl w:val="D6DE8904"/>
    <w:lvl w:ilvl="0" w:tplc="75409E6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4E29"/>
    <w:rsid w:val="00004076"/>
    <w:rsid w:val="00013EDF"/>
    <w:rsid w:val="00026AB7"/>
    <w:rsid w:val="00027A80"/>
    <w:rsid w:val="00043FF9"/>
    <w:rsid w:val="000508BD"/>
    <w:rsid w:val="00051EE0"/>
    <w:rsid w:val="000549D7"/>
    <w:rsid w:val="00064E08"/>
    <w:rsid w:val="000738DA"/>
    <w:rsid w:val="000745AF"/>
    <w:rsid w:val="00080450"/>
    <w:rsid w:val="0009018F"/>
    <w:rsid w:val="00090801"/>
    <w:rsid w:val="0009570A"/>
    <w:rsid w:val="000A0549"/>
    <w:rsid w:val="000A57EA"/>
    <w:rsid w:val="000B2F99"/>
    <w:rsid w:val="000B7222"/>
    <w:rsid w:val="000E1A3E"/>
    <w:rsid w:val="000F50CF"/>
    <w:rsid w:val="00102E45"/>
    <w:rsid w:val="00152511"/>
    <w:rsid w:val="0015670F"/>
    <w:rsid w:val="00194CD9"/>
    <w:rsid w:val="001A135B"/>
    <w:rsid w:val="001C18B4"/>
    <w:rsid w:val="001C23DA"/>
    <w:rsid w:val="001C750D"/>
    <w:rsid w:val="001F20BA"/>
    <w:rsid w:val="00211099"/>
    <w:rsid w:val="00233350"/>
    <w:rsid w:val="00250B1C"/>
    <w:rsid w:val="0025467F"/>
    <w:rsid w:val="0026099F"/>
    <w:rsid w:val="00260B51"/>
    <w:rsid w:val="00265413"/>
    <w:rsid w:val="00272059"/>
    <w:rsid w:val="00280146"/>
    <w:rsid w:val="002871B5"/>
    <w:rsid w:val="002A0C29"/>
    <w:rsid w:val="002A115B"/>
    <w:rsid w:val="002A536A"/>
    <w:rsid w:val="002B1519"/>
    <w:rsid w:val="002B76D6"/>
    <w:rsid w:val="002D1F54"/>
    <w:rsid w:val="002D78BB"/>
    <w:rsid w:val="002E3C26"/>
    <w:rsid w:val="002F2101"/>
    <w:rsid w:val="002F72DD"/>
    <w:rsid w:val="00303357"/>
    <w:rsid w:val="00306E82"/>
    <w:rsid w:val="00313C19"/>
    <w:rsid w:val="00316AA2"/>
    <w:rsid w:val="0034426A"/>
    <w:rsid w:val="003551A0"/>
    <w:rsid w:val="00366BA7"/>
    <w:rsid w:val="00386544"/>
    <w:rsid w:val="00390767"/>
    <w:rsid w:val="003A2440"/>
    <w:rsid w:val="003A423C"/>
    <w:rsid w:val="003A54AD"/>
    <w:rsid w:val="003B3AB0"/>
    <w:rsid w:val="003B74BD"/>
    <w:rsid w:val="003E67DF"/>
    <w:rsid w:val="00401AB3"/>
    <w:rsid w:val="0040683C"/>
    <w:rsid w:val="00426A71"/>
    <w:rsid w:val="00427D00"/>
    <w:rsid w:val="0043315B"/>
    <w:rsid w:val="00436D0C"/>
    <w:rsid w:val="00440469"/>
    <w:rsid w:val="004477DC"/>
    <w:rsid w:val="004500C2"/>
    <w:rsid w:val="004A13D0"/>
    <w:rsid w:val="004B0DD6"/>
    <w:rsid w:val="004C4DE2"/>
    <w:rsid w:val="004C72FE"/>
    <w:rsid w:val="004D304B"/>
    <w:rsid w:val="004E666C"/>
    <w:rsid w:val="004F2B63"/>
    <w:rsid w:val="00513724"/>
    <w:rsid w:val="00543EAF"/>
    <w:rsid w:val="005464AB"/>
    <w:rsid w:val="00564B96"/>
    <w:rsid w:val="005860D6"/>
    <w:rsid w:val="005908B0"/>
    <w:rsid w:val="005950D9"/>
    <w:rsid w:val="005A6EBE"/>
    <w:rsid w:val="005B1C0C"/>
    <w:rsid w:val="005B6BD9"/>
    <w:rsid w:val="005B7F64"/>
    <w:rsid w:val="005C3877"/>
    <w:rsid w:val="005C5099"/>
    <w:rsid w:val="005C5491"/>
    <w:rsid w:val="005E2923"/>
    <w:rsid w:val="005E3340"/>
    <w:rsid w:val="005E6407"/>
    <w:rsid w:val="005F2F59"/>
    <w:rsid w:val="005F30AD"/>
    <w:rsid w:val="00600EE6"/>
    <w:rsid w:val="00603922"/>
    <w:rsid w:val="00632A79"/>
    <w:rsid w:val="00636272"/>
    <w:rsid w:val="006476EC"/>
    <w:rsid w:val="00650799"/>
    <w:rsid w:val="0065204F"/>
    <w:rsid w:val="00661E35"/>
    <w:rsid w:val="006709D9"/>
    <w:rsid w:val="00672AC7"/>
    <w:rsid w:val="00676943"/>
    <w:rsid w:val="006850F6"/>
    <w:rsid w:val="006868A6"/>
    <w:rsid w:val="00691B8B"/>
    <w:rsid w:val="006966A7"/>
    <w:rsid w:val="006A44FE"/>
    <w:rsid w:val="006F0F65"/>
    <w:rsid w:val="006F195D"/>
    <w:rsid w:val="00727A4C"/>
    <w:rsid w:val="00737115"/>
    <w:rsid w:val="0075063C"/>
    <w:rsid w:val="00775F5D"/>
    <w:rsid w:val="00787938"/>
    <w:rsid w:val="007C4A4E"/>
    <w:rsid w:val="007D2799"/>
    <w:rsid w:val="007D7437"/>
    <w:rsid w:val="0080271E"/>
    <w:rsid w:val="00826EA6"/>
    <w:rsid w:val="008369BF"/>
    <w:rsid w:val="00843D69"/>
    <w:rsid w:val="0086556B"/>
    <w:rsid w:val="00870638"/>
    <w:rsid w:val="008841AD"/>
    <w:rsid w:val="00884E3B"/>
    <w:rsid w:val="00890F72"/>
    <w:rsid w:val="008933EA"/>
    <w:rsid w:val="008942A2"/>
    <w:rsid w:val="008B7EF6"/>
    <w:rsid w:val="008C0F3D"/>
    <w:rsid w:val="008D72F6"/>
    <w:rsid w:val="008D7376"/>
    <w:rsid w:val="008E588D"/>
    <w:rsid w:val="00902FF1"/>
    <w:rsid w:val="00906012"/>
    <w:rsid w:val="0090703F"/>
    <w:rsid w:val="0092742C"/>
    <w:rsid w:val="00944804"/>
    <w:rsid w:val="00957D9D"/>
    <w:rsid w:val="00960A65"/>
    <w:rsid w:val="00965499"/>
    <w:rsid w:val="009A5535"/>
    <w:rsid w:val="009C0631"/>
    <w:rsid w:val="009C1516"/>
    <w:rsid w:val="009D440A"/>
    <w:rsid w:val="009D7D0E"/>
    <w:rsid w:val="009E2408"/>
    <w:rsid w:val="009E2A0F"/>
    <w:rsid w:val="009F5635"/>
    <w:rsid w:val="00A071F4"/>
    <w:rsid w:val="00A153B5"/>
    <w:rsid w:val="00A23C3A"/>
    <w:rsid w:val="00A47D4D"/>
    <w:rsid w:val="00A6193B"/>
    <w:rsid w:val="00A66FB2"/>
    <w:rsid w:val="00A71244"/>
    <w:rsid w:val="00A9581C"/>
    <w:rsid w:val="00AB1368"/>
    <w:rsid w:val="00AC7F97"/>
    <w:rsid w:val="00AD6AEF"/>
    <w:rsid w:val="00AD6F8C"/>
    <w:rsid w:val="00AE2AC2"/>
    <w:rsid w:val="00AF7B6D"/>
    <w:rsid w:val="00B0382E"/>
    <w:rsid w:val="00B21A95"/>
    <w:rsid w:val="00B35908"/>
    <w:rsid w:val="00B36125"/>
    <w:rsid w:val="00B44E53"/>
    <w:rsid w:val="00B464F8"/>
    <w:rsid w:val="00B50539"/>
    <w:rsid w:val="00B56C78"/>
    <w:rsid w:val="00B624D8"/>
    <w:rsid w:val="00B92770"/>
    <w:rsid w:val="00BB77CE"/>
    <w:rsid w:val="00BC2C13"/>
    <w:rsid w:val="00BE501E"/>
    <w:rsid w:val="00C035D6"/>
    <w:rsid w:val="00C130FC"/>
    <w:rsid w:val="00C2705E"/>
    <w:rsid w:val="00C340C6"/>
    <w:rsid w:val="00C351F8"/>
    <w:rsid w:val="00C4217B"/>
    <w:rsid w:val="00C62C60"/>
    <w:rsid w:val="00C62FD3"/>
    <w:rsid w:val="00C663FF"/>
    <w:rsid w:val="00CA13EF"/>
    <w:rsid w:val="00CC6CAE"/>
    <w:rsid w:val="00CE50F8"/>
    <w:rsid w:val="00CE56A8"/>
    <w:rsid w:val="00CF0F44"/>
    <w:rsid w:val="00D03EBB"/>
    <w:rsid w:val="00D16869"/>
    <w:rsid w:val="00D22E25"/>
    <w:rsid w:val="00D33B68"/>
    <w:rsid w:val="00D3460C"/>
    <w:rsid w:val="00D3764F"/>
    <w:rsid w:val="00D50BC3"/>
    <w:rsid w:val="00D76503"/>
    <w:rsid w:val="00D81AE1"/>
    <w:rsid w:val="00D92A9E"/>
    <w:rsid w:val="00DA0B8F"/>
    <w:rsid w:val="00DA3F32"/>
    <w:rsid w:val="00DA5059"/>
    <w:rsid w:val="00DB1485"/>
    <w:rsid w:val="00DB2172"/>
    <w:rsid w:val="00DC393E"/>
    <w:rsid w:val="00DC4E29"/>
    <w:rsid w:val="00DE07E3"/>
    <w:rsid w:val="00DF44C2"/>
    <w:rsid w:val="00E13312"/>
    <w:rsid w:val="00E24AE3"/>
    <w:rsid w:val="00E25097"/>
    <w:rsid w:val="00E43E27"/>
    <w:rsid w:val="00E55A81"/>
    <w:rsid w:val="00E57D15"/>
    <w:rsid w:val="00E74F9F"/>
    <w:rsid w:val="00E75386"/>
    <w:rsid w:val="00E77407"/>
    <w:rsid w:val="00E86318"/>
    <w:rsid w:val="00EB3496"/>
    <w:rsid w:val="00EC5291"/>
    <w:rsid w:val="00EC7FC7"/>
    <w:rsid w:val="00EE12CD"/>
    <w:rsid w:val="00EE48D5"/>
    <w:rsid w:val="00EE7A55"/>
    <w:rsid w:val="00EF1477"/>
    <w:rsid w:val="00EF2EEF"/>
    <w:rsid w:val="00EF63F6"/>
    <w:rsid w:val="00F04C16"/>
    <w:rsid w:val="00F235A4"/>
    <w:rsid w:val="00F347D3"/>
    <w:rsid w:val="00F45CE7"/>
    <w:rsid w:val="00F81470"/>
    <w:rsid w:val="00F91EE1"/>
    <w:rsid w:val="00FB2E0C"/>
    <w:rsid w:val="00FD10EE"/>
    <w:rsid w:val="00FD5FC5"/>
    <w:rsid w:val="00FF6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2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E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29"/>
    <w:rPr>
      <w:rFonts w:ascii="Tahoma" w:eastAsia="Calibri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151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4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3E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43E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EAF"/>
    <w:rPr>
      <w:rFonts w:ascii="Calibri" w:eastAsia="Calibri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543EA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43EA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12</cp:revision>
  <cp:lastPrinted>2011-11-22T17:24:00Z</cp:lastPrinted>
  <dcterms:created xsi:type="dcterms:W3CDTF">2010-12-01T20:58:00Z</dcterms:created>
  <dcterms:modified xsi:type="dcterms:W3CDTF">2011-11-22T19:25:00Z</dcterms:modified>
</cp:coreProperties>
</file>